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E6" w:rsidRDefault="005225E6" w:rsidP="005225E6">
      <w:pPr>
        <w:rPr>
          <w:sz w:val="28"/>
          <w:szCs w:val="28"/>
          <w:lang w:val="kk-KZ"/>
        </w:rPr>
      </w:pPr>
    </w:p>
    <w:p w:rsidR="005225E6" w:rsidRPr="000B10C2" w:rsidRDefault="005225E6" w:rsidP="005225E6">
      <w:pPr>
        <w:rPr>
          <w:lang w:val="kk-KZ"/>
        </w:rPr>
      </w:pPr>
      <w:r>
        <w:rPr>
          <w:lang w:val="kk-KZ"/>
        </w:rPr>
        <w:t>Солтүстік Қазақстан облысы Тайынша ауданы Тихоокеан ауылы шағын орталықтың тәрбиешісі: Карим Жанар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Екінші</w:t>
      </w:r>
      <w:proofErr w:type="spellEnd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кіші</w:t>
      </w:r>
      <w:proofErr w:type="spellEnd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топ                                                                                                                                                      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Бі</w:t>
      </w:r>
      <w:proofErr w:type="gramStart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л</w:t>
      </w:r>
      <w:proofErr w:type="gramEnd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ім</w:t>
      </w:r>
      <w:proofErr w:type="spellEnd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беру </w:t>
      </w:r>
      <w:proofErr w:type="spellStart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саласы</w:t>
      </w:r>
      <w:proofErr w:type="spellEnd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: </w:t>
      </w:r>
      <w:r w:rsidRPr="000B10C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 </w:t>
      </w:r>
      <w:proofErr w:type="spellStart"/>
      <w:r w:rsidRPr="000B10C2">
        <w:rPr>
          <w:rFonts w:ascii="Times New Roman" w:hAnsi="Times New Roman" w:cs="Times New Roman"/>
          <w:sz w:val="28"/>
          <w:szCs w:val="28"/>
          <w:lang w:val="ru-RU" w:eastAsia="ru-RU"/>
        </w:rPr>
        <w:t>Таным</w:t>
      </w:r>
      <w:proofErr w:type="spellEnd"/>
      <w:r w:rsidRPr="000B10C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», «Қатынас ».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Ұйымдастырылған оқу </w:t>
      </w:r>
      <w:proofErr w:type="spellStart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іс</w:t>
      </w:r>
      <w:proofErr w:type="spellEnd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– әрекетінің тү</w:t>
      </w:r>
      <w:proofErr w:type="gramStart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</w:t>
      </w:r>
      <w:proofErr w:type="gramEnd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і:</w:t>
      </w:r>
      <w:r w:rsidRPr="000B10C2">
        <w:rPr>
          <w:rFonts w:ascii="Times New Roman" w:hAnsi="Times New Roman" w:cs="Times New Roman"/>
          <w:sz w:val="28"/>
          <w:szCs w:val="28"/>
          <w:lang w:val="ru-RU" w:eastAsia="ru-RU"/>
        </w:rPr>
        <w:t> мүсіндеу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Тақырыбы: «ұлу</w:t>
      </w:r>
      <w:r w:rsidRPr="000B10C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 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Мақсаты</w:t>
      </w:r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: ұлу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жайлы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жалпы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түсінік беру;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ермексазды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ширатып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созуды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үйрету, ұқ</w:t>
      </w:r>
      <w:proofErr w:type="gram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ыптылы</w:t>
      </w:r>
      <w:proofErr w:type="gram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ққа  тәрбиелеу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Қолданылатын көрнекі құралдар:  </w:t>
      </w:r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балалардың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санына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қарай үлестірмелі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материалдар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ермексаз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,</w:t>
      </w:r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ұлудың </w:t>
      </w: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суреті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, тақтайша</w:t>
      </w:r>
      <w:proofErr w:type="gram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,с</w:t>
      </w:r>
      <w:proofErr w:type="gram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улық.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Сөзді</w:t>
      </w:r>
      <w:proofErr w:type="gramStart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</w:t>
      </w:r>
      <w:proofErr w:type="gramEnd"/>
      <w:r w:rsidRPr="000B10C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жұмыс: </w:t>
      </w:r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жәнтік.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Билингвальді</w:t>
      </w:r>
      <w:proofErr w:type="spell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компонент: ұлу-улитка, бақалша</w:t>
      </w:r>
      <w:proofErr w:type="gramStart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қ-</w:t>
      </w:r>
      <w:proofErr w:type="gramEnd"/>
      <w:r w:rsidRPr="000B10C2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ракушка</w:t>
      </w:r>
    </w:p>
    <w:p w:rsidR="005225E6" w:rsidRPr="000B10C2" w:rsidRDefault="005225E6" w:rsidP="005225E6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tbl>
      <w:tblPr>
        <w:tblW w:w="10380" w:type="dxa"/>
        <w:tblInd w:w="-91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92"/>
        <w:gridCol w:w="4846"/>
        <w:gridCol w:w="3242"/>
      </w:tblGrid>
      <w:tr w:rsidR="005225E6" w:rsidRPr="000B10C2" w:rsidTr="00116CB4">
        <w:tc>
          <w:tcPr>
            <w:tcW w:w="1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Әрекет  кезең</w:t>
            </w:r>
            <w:proofErr w:type="gramStart"/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дер</w:t>
            </w:r>
            <w:proofErr w:type="gramEnd"/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і</w:t>
            </w:r>
          </w:p>
        </w:tc>
        <w:tc>
          <w:tcPr>
            <w:tcW w:w="4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Тәрбиешінің  </w:t>
            </w:r>
            <w:proofErr w:type="spellStart"/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іс</w:t>
            </w:r>
            <w:proofErr w:type="spellEnd"/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- әрекеті</w:t>
            </w:r>
          </w:p>
        </w:tc>
        <w:tc>
          <w:tcPr>
            <w:tcW w:w="3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Балалардың  </w:t>
            </w:r>
            <w:proofErr w:type="spellStart"/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іс</w:t>
            </w:r>
            <w:proofErr w:type="spellEnd"/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- әрекеті</w:t>
            </w:r>
          </w:p>
        </w:tc>
      </w:tr>
      <w:tr w:rsidR="005225E6" w:rsidRPr="000B10C2" w:rsidTr="00116CB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Мотивациялық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қ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оз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ғаушы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ұмбақтың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шешуін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табуды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ұсынамын.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ұмбақ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Арқасында үйі бар,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Басында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екі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мүйізі бар.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Күн шықса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жатады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салқын үйде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Күн жауғанда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кетеді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серуенге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(ұлу)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Балалар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жұмбақты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шешуге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тырысады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225E6" w:rsidRPr="000B10C2" w:rsidTr="00116CB4">
        <w:trPr>
          <w:trHeight w:val="339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Іздену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– ұйымдастырушы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Ұл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у-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өте нәзік, өте сұлу жәнтік.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Балалар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ға ұлу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туралы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мағлұмат беру.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Сергіту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сәті «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үн мен жаңбыр»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ойыны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Балалар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шеңбер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жасап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тұрады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Ә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ен қосылып,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ойын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басталады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. Жаңбыр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жауды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дегендебалалар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шатырдың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астына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кіреді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ұмыстың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орындалу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тәсілдері.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ермексазды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жұмсарту;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-ұзын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ширатпа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есу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-дөңгелектеп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орау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-басынакөз,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ауыз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, мүйіз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жасау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Балалардың өз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бетінше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жұмысы.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Қажет болған жағдайда,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жеке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бала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ға көмек көрсетіледі.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Балалар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зейі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қоя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тыңдап тәрбиешінің айтқаны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бойынша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орындайды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Ұлудың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суретімен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дене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құрылысымен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танысады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Балалар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ойын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ойнайды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Ұлу жасаудың әді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с-т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әсілдерімен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танысады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Ұлуды 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үсіндейді.</w:t>
            </w:r>
          </w:p>
        </w:tc>
      </w:tr>
      <w:tr w:rsidR="005225E6" w:rsidRPr="000B10C2" w:rsidTr="00116CB4">
        <w:trPr>
          <w:trHeight w:val="127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Рефлексиялық-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түзетушілік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балалар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бү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ін не мүсіндедік?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Ұлу достарының көбейгеніне қуанып, рақмет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айтып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жатыр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. Сендердің жасаған ұлуларыңмен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достасып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, ойнағысы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келі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spellEnd"/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тұр.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Балалардың жұмыстарын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талдау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Ұлуды мүсіндеді</w:t>
            </w:r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Жасаған ұлуларын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суреттегі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ұлумен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достастырып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ойнайды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225E6" w:rsidRPr="000B10C2" w:rsidTr="00116CB4">
        <w:trPr>
          <w:trHeight w:val="291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FFFFFF"/>
            <w:hideMark/>
          </w:tcPr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Күтілетін нәтиже:  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жасайды</w:t>
            </w:r>
            <w:proofErr w:type="spellEnd"/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:</w:t>
            </w: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 ұзын «шұжық» </w:t>
            </w:r>
            <w:proofErr w:type="spellStart"/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ішінді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ермексащды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орау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арқылы ұлудың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бейнесін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келтіреді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түсінеді: </w:t>
            </w:r>
            <w:r w:rsidRPr="000B10C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ұлудың арқасында бақалшықтан үй </w:t>
            </w:r>
            <w:proofErr w:type="spellStart"/>
            <w:r w:rsidRPr="000B10C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болатынын</w:t>
            </w:r>
            <w:proofErr w:type="spellEnd"/>
            <w:r w:rsidRPr="000B10C2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0B10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қолданады.:</w:t>
            </w:r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 ермексазды алақан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арасына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салып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есу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арқылы ұзын шұжық </w:t>
            </w:r>
            <w:proofErr w:type="spellStart"/>
            <w:proofErr w:type="gram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gram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ішінін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жасауды</w:t>
            </w:r>
            <w:proofErr w:type="spellEnd"/>
            <w:r w:rsidRPr="000B10C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225E6" w:rsidRPr="000B10C2" w:rsidRDefault="005225E6" w:rsidP="00116CB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BB1E85" w:rsidRDefault="00BB1E85"/>
    <w:sectPr w:rsidR="00BB1E85" w:rsidSect="00BB1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5E6"/>
    <w:rsid w:val="005225E6"/>
    <w:rsid w:val="00B957D6"/>
    <w:rsid w:val="00BB1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5E6"/>
    <w:pPr>
      <w:spacing w:after="0" w:line="240" w:lineRule="auto"/>
    </w:pPr>
    <w:rPr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2014-12-06T10:56:00Z</dcterms:created>
  <dcterms:modified xsi:type="dcterms:W3CDTF">2014-12-06T10:57:00Z</dcterms:modified>
</cp:coreProperties>
</file>